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9D" w:rsidRDefault="00F2129D" w:rsidP="00F2129D">
      <w:pPr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Геннадію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Миколайовичу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проект перечитав, маю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деякі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загалом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др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ібні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питання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або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ж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уточнення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чи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зауваження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Сторінка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6: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"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Винаходи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патенти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вчених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НАНУ за 100-річчя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існування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."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можливо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замінити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на "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Найбільш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вагомі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винаходи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та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патенти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вчених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НАНУ за 100-річчя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існування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."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аналогічно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"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Найбільш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вагомі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видання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вчених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НАНУ.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Монографії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наукова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періодика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п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ідручники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закордонні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видання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індекси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цитування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."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--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хоча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якщо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це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і так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мається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на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увазі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то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можливо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не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варто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змін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.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Сторінка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8: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"5)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впровадження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та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підтримка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автоматизованих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інформаційних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систем (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веб-сайту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віртуального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музею) та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організація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постійного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обслуговування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з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метою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використання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користувачами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цих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ресурсів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; забезпечення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функціонування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сайту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українською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та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принаймні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англ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ійською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мовами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Інститут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телекомунікацій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і глобального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інформаційного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простору НАН України)"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пропоную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вилучити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слово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принаймні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.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Сторінка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12: 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"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відомості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про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дійсних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членів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членів-кореспондентів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почесних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та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іноземних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членів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НАН України за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сторічний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період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" -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це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українською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і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англійською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Чи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буде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централізований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переклад,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чи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кожен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сам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подає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на 2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мовах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?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Сторінка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24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НАН України -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новини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події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це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напевно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дійсно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має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бути на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сайті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Академії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а не на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сайті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музею. 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ст.29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чи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вірно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"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учнівська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молодь,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школярі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" - яка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між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ними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р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ізниця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...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можливо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як Платонов для РІТ НОД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дає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базу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співробітників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Академії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і тут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аналогічно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для музею. 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не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дуже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зрозуміло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: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електронний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документообіг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Це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електронний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музей, як на мене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документообіг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тут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ні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до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чого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можу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помилятися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).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вебінари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чи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їх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точно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будуть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проводити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яна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буде максимально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можлива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кількість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учасників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?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І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цей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пункт як на мене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деякі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його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п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ідпункти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дублюють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один одного: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П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ідсистема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забезпечення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комунікацій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-   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пошта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;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-   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вебінари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;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-   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комунікаційно-інформаційні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сервіси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це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крім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вебінарів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чатів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форумів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і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тп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);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-   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різні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web-браузери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клієнти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мобільні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пристрої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і т.п. (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якось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воно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тут все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різне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по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суті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а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його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написали в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цю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підсистему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...);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-   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мережеві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форуми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чати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блоги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опитування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голосування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;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-   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служби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п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ідтримки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колективної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та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групової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роботи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Загалом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проект хороший,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заплановано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багато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і думаю, як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реалізуватит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має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буде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якісний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продукт.</w:t>
      </w:r>
    </w:p>
    <w:p w:rsidR="00F2129D" w:rsidRDefault="00F2129D" w:rsidP="00F2129D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F2129D" w:rsidRDefault="00F2129D" w:rsidP="00F2129D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__________________________</w:t>
      </w:r>
    </w:p>
    <w:p w:rsidR="00F2129D" w:rsidRDefault="00F2129D" w:rsidP="00F2129D">
      <w:pPr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З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повагою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,  Бондаренко Ю.О.</w:t>
      </w:r>
    </w:p>
    <w:p w:rsidR="00F2129D" w:rsidRDefault="00F2129D" w:rsidP="00F2129D">
      <w:pPr>
        <w:spacing w:after="24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(044) 239-65-74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(097) 913-84-60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(044) 239-65-65</w:t>
      </w:r>
    </w:p>
    <w:p w:rsidR="00F2129D" w:rsidRDefault="006E0D3A" w:rsidP="00F2129D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E0D3A">
        <w:rPr>
          <w:rFonts w:ascii="Times New Roman" w:eastAsia="Times New Roman" w:hAnsi="Times New Roman"/>
          <w:color w:val="000000"/>
          <w:sz w:val="24"/>
          <w:szCs w:val="24"/>
        </w:rPr>
        <w:pict>
          <v:rect id="_x0000_i1025" style="width:467.75pt;height:1.5pt" o:hralign="center" o:hrstd="t" o:hr="t" fillcolor="gray" stroked="f"/>
        </w:pict>
      </w:r>
    </w:p>
    <w:p w:rsidR="00F2129D" w:rsidRDefault="00F2129D" w:rsidP="00F2129D">
      <w:pPr>
        <w:spacing w:after="240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Довгаль Геннадій Миколайович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September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22, 2017 10:23 AM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Пошта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В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ідділення фізики і астрономії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RE: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щодо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музею</w:t>
      </w:r>
    </w:p>
    <w:p w:rsidR="00F2129D" w:rsidRDefault="00F2129D" w:rsidP="00F2129D">
      <w:pPr>
        <w:rPr>
          <w:color w:val="000000"/>
        </w:rPr>
      </w:pPr>
      <w:proofErr w:type="spellStart"/>
      <w:r>
        <w:rPr>
          <w:color w:val="1F497D"/>
        </w:rPr>
        <w:t>Дякую</w:t>
      </w:r>
      <w:proofErr w:type="spellEnd"/>
      <w:r>
        <w:rPr>
          <w:color w:val="1F497D"/>
        </w:rPr>
        <w:t xml:space="preserve">. </w:t>
      </w:r>
      <w:r>
        <w:rPr>
          <w:color w:val="1F497D"/>
          <w:lang w:val="uk-UA"/>
        </w:rPr>
        <w:t xml:space="preserve">Я подивлюсь. </w:t>
      </w:r>
      <w:proofErr w:type="spellStart"/>
      <w:r>
        <w:rPr>
          <w:color w:val="1F497D"/>
        </w:rPr>
        <w:t>Вчора</w:t>
      </w:r>
      <w:proofErr w:type="spellEnd"/>
      <w:r>
        <w:rPr>
          <w:color w:val="1F497D"/>
        </w:rPr>
        <w:t xml:space="preserve"> </w:t>
      </w:r>
      <w:proofErr w:type="gramStart"/>
      <w:r>
        <w:rPr>
          <w:color w:val="1F497D"/>
        </w:rPr>
        <w:t>у</w:t>
      </w:r>
      <w:proofErr w:type="gramEnd"/>
      <w:r>
        <w:rPr>
          <w:color w:val="1F497D"/>
        </w:rPr>
        <w:t xml:space="preserve"> </w:t>
      </w:r>
      <w:proofErr w:type="gramStart"/>
      <w:r>
        <w:rPr>
          <w:color w:val="1F497D"/>
        </w:rPr>
        <w:t>мене</w:t>
      </w:r>
      <w:proofErr w:type="gramEnd"/>
      <w:r>
        <w:rPr>
          <w:color w:val="1F497D"/>
        </w:rPr>
        <w:t xml:space="preserve"> «</w:t>
      </w:r>
      <w:proofErr w:type="spellStart"/>
      <w:r>
        <w:rPr>
          <w:color w:val="1F497D"/>
          <w:lang w:val="uk-UA"/>
        </w:rPr>
        <w:t>глючила</w:t>
      </w:r>
      <w:proofErr w:type="spellEnd"/>
      <w:r>
        <w:rPr>
          <w:color w:val="1F497D"/>
          <w:lang w:val="uk-UA"/>
        </w:rPr>
        <w:t>» пошта, тому зараз н</w:t>
      </w:r>
      <w:proofErr w:type="spellStart"/>
      <w:r>
        <w:rPr>
          <w:color w:val="1F497D"/>
        </w:rPr>
        <w:t>адсилаю</w:t>
      </w:r>
      <w:proofErr w:type="spellEnd"/>
      <w:r>
        <w:rPr>
          <w:color w:val="1F497D"/>
        </w:rPr>
        <w:t xml:space="preserve"> проект </w:t>
      </w:r>
      <w:r>
        <w:rPr>
          <w:color w:val="1F497D"/>
          <w:lang w:val="uk-UA"/>
        </w:rPr>
        <w:t>Концепції.</w:t>
      </w:r>
    </w:p>
    <w:p w:rsidR="00F2129D" w:rsidRDefault="00F2129D" w:rsidP="00F2129D">
      <w:pPr>
        <w:rPr>
          <w:color w:val="000000"/>
        </w:rPr>
      </w:pPr>
      <w:r>
        <w:rPr>
          <w:color w:val="1F497D"/>
          <w:lang w:val="uk-UA"/>
        </w:rPr>
        <w:lastRenderedPageBreak/>
        <w:t>                               З повагою Довгаль Г.</w:t>
      </w:r>
    </w:p>
    <w:p w:rsidR="00F2129D" w:rsidRDefault="00F2129D" w:rsidP="00F2129D">
      <w:pPr>
        <w:rPr>
          <w:color w:val="000000"/>
        </w:rPr>
      </w:pPr>
      <w:r>
        <w:rPr>
          <w:color w:val="1F497D"/>
        </w:rPr>
        <w:t> </w:t>
      </w:r>
    </w:p>
    <w:p w:rsidR="00F2129D" w:rsidRDefault="00F2129D" w:rsidP="00F2129D">
      <w:pPr>
        <w:outlineLvl w:val="0"/>
        <w:rPr>
          <w:color w:val="000000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Пошта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 В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ідділення фізики і астрономії 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Thursday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September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21, 2017 6:05 PM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Довгаль Геннадій Миколайович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щодо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музею</w:t>
      </w:r>
    </w:p>
    <w:p w:rsidR="00F2129D" w:rsidRDefault="00F2129D" w:rsidP="00F2129D">
      <w:pPr>
        <w:rPr>
          <w:color w:val="000000"/>
        </w:rPr>
      </w:pPr>
      <w:r>
        <w:rPr>
          <w:color w:val="000000"/>
        </w:rPr>
        <w:t> </w:t>
      </w:r>
    </w:p>
    <w:p w:rsidR="00F2129D" w:rsidRDefault="00F2129D" w:rsidP="00F2129D">
      <w:pPr>
        <w:rPr>
          <w:color w:val="000000"/>
        </w:rPr>
      </w:pPr>
      <w:r>
        <w:rPr>
          <w:color w:val="000000"/>
          <w:lang w:val="uk-UA"/>
        </w:rPr>
        <w:t>Шановний Геннадію Миколайовичу,</w:t>
      </w:r>
    </w:p>
    <w:p w:rsidR="00F2129D" w:rsidRDefault="00F2129D" w:rsidP="00F2129D">
      <w:pPr>
        <w:rPr>
          <w:color w:val="000000"/>
        </w:rPr>
      </w:pPr>
      <w:r>
        <w:rPr>
          <w:color w:val="000000"/>
          <w:lang w:val="uk-UA"/>
        </w:rPr>
        <w:t xml:space="preserve">Надішлете мені, будь-ласка, на цей </w:t>
      </w:r>
      <w:proofErr w:type="spellStart"/>
      <w:r>
        <w:rPr>
          <w:color w:val="000000"/>
          <w:lang w:val="uk-UA"/>
        </w:rPr>
        <w:t>мейл</w:t>
      </w:r>
      <w:proofErr w:type="spellEnd"/>
      <w:r>
        <w:rPr>
          <w:color w:val="000000"/>
          <w:lang w:val="uk-UA"/>
        </w:rPr>
        <w:t>, тут безрозмірна скринька проект.</w:t>
      </w:r>
    </w:p>
    <w:p w:rsidR="00F2129D" w:rsidRDefault="00F2129D" w:rsidP="00F2129D">
      <w:pPr>
        <w:rPr>
          <w:color w:val="000000"/>
        </w:rPr>
      </w:pPr>
      <w:r>
        <w:rPr>
          <w:color w:val="000000"/>
          <w:lang w:val="uk-UA"/>
        </w:rPr>
        <w:t> </w:t>
      </w:r>
    </w:p>
    <w:p w:rsidR="00F2129D" w:rsidRDefault="00F2129D" w:rsidP="00F2129D">
      <w:pPr>
        <w:rPr>
          <w:color w:val="000000"/>
        </w:rPr>
      </w:pPr>
      <w:r>
        <w:rPr>
          <w:color w:val="000000"/>
          <w:lang w:val="uk-UA"/>
        </w:rPr>
        <w:t xml:space="preserve">Музейний портал </w:t>
      </w:r>
      <w:hyperlink r:id="rId4" w:tgtFrame="_blank" w:history="1">
        <w:r>
          <w:rPr>
            <w:rStyle w:val="a3"/>
            <w:lang w:val="uk-UA"/>
          </w:rPr>
          <w:t>http://museum-portal.com</w:t>
        </w:r>
      </w:hyperlink>
      <w:r>
        <w:rPr>
          <w:color w:val="000000"/>
          <w:lang w:val="uk-UA"/>
        </w:rPr>
        <w:t xml:space="preserve"> як на мене краще підходить за основу для Віртуального музею.</w:t>
      </w:r>
    </w:p>
    <w:p w:rsidR="00AF40E0" w:rsidRDefault="00AF40E0"/>
    <w:p w:rsidR="00B60F17" w:rsidRDefault="00B60F17" w:rsidP="00B60F17">
      <w:pPr>
        <w:rPr>
          <w:color w:val="1F497D"/>
          <w:lang w:val="uk-UA" w:eastAsia="en-US"/>
        </w:rPr>
      </w:pPr>
      <w:r>
        <w:rPr>
          <w:color w:val="1F497D"/>
          <w:lang w:val="uk-UA" w:eastAsia="en-US"/>
        </w:rPr>
        <w:t xml:space="preserve">Подивився особистий кабінет на порталі Шевченка (вчора не дивився, зранку прийшла така ідея, зареєструвався і ознайомився з його роботою), тому мабуть не треба брати людей з бази Платонова, просто </w:t>
      </w:r>
      <w:proofErr w:type="spellStart"/>
      <w:r>
        <w:rPr>
          <w:color w:val="1F497D"/>
          <w:lang w:val="uk-UA" w:eastAsia="en-US"/>
        </w:rPr>
        <w:t>РІТ</w:t>
      </w:r>
      <w:proofErr w:type="spellEnd"/>
      <w:r>
        <w:rPr>
          <w:color w:val="1F497D"/>
          <w:lang w:val="uk-UA" w:eastAsia="en-US"/>
        </w:rPr>
        <w:t xml:space="preserve"> </w:t>
      </w:r>
      <w:proofErr w:type="spellStart"/>
      <w:r>
        <w:rPr>
          <w:color w:val="1F497D"/>
          <w:lang w:val="uk-UA" w:eastAsia="en-US"/>
        </w:rPr>
        <w:t>НОД</w:t>
      </w:r>
      <w:proofErr w:type="spellEnd"/>
      <w:r>
        <w:rPr>
          <w:color w:val="1F497D"/>
          <w:lang w:val="uk-UA" w:eastAsia="en-US"/>
        </w:rPr>
        <w:t>, це система з обмеженим доступом, а в музеї ж реєструється хто хоче, і там можна пропонувати для публікації в музеї матеріал.</w:t>
      </w:r>
    </w:p>
    <w:p w:rsidR="00B60F17" w:rsidRDefault="00B60F17" w:rsidP="00B60F17">
      <w:pPr>
        <w:rPr>
          <w:color w:val="1F497D"/>
          <w:lang w:val="uk-UA" w:eastAsia="en-US"/>
        </w:rPr>
      </w:pPr>
      <w:r>
        <w:rPr>
          <w:color w:val="1F497D"/>
          <w:lang w:val="uk-UA" w:eastAsia="en-US"/>
        </w:rPr>
        <w:t>Тобто ідею щоб брати людей з бази Платонова відкидаємо скоріш за все.</w:t>
      </w:r>
    </w:p>
    <w:p w:rsidR="00B60F17" w:rsidRDefault="00B60F17" w:rsidP="00B60F17">
      <w:pPr>
        <w:rPr>
          <w:color w:val="1F497D"/>
          <w:lang w:val="uk-UA" w:eastAsia="en-US"/>
        </w:rPr>
      </w:pPr>
    </w:p>
    <w:p w:rsidR="00B60F17" w:rsidRDefault="00B60F17"/>
    <w:sectPr w:rsidR="00B60F17" w:rsidSect="00AF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29D"/>
    <w:rsid w:val="00205DFB"/>
    <w:rsid w:val="006432F2"/>
    <w:rsid w:val="006E0D3A"/>
    <w:rsid w:val="00751A36"/>
    <w:rsid w:val="00A67B01"/>
    <w:rsid w:val="00AF40E0"/>
    <w:rsid w:val="00B60F17"/>
    <w:rsid w:val="00F2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9D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29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seum-port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2835</Characters>
  <Application>Microsoft Office Word</Application>
  <DocSecurity>0</DocSecurity>
  <Lines>23</Lines>
  <Paragraphs>6</Paragraphs>
  <ScaleCrop>false</ScaleCrop>
  <Company>NANU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Dovgal</dc:creator>
  <cp:keywords/>
  <dc:description/>
  <cp:lastModifiedBy>Dovgal</cp:lastModifiedBy>
  <cp:revision>3</cp:revision>
  <dcterms:created xsi:type="dcterms:W3CDTF">2017-09-25T09:11:00Z</dcterms:created>
  <dcterms:modified xsi:type="dcterms:W3CDTF">2017-09-25T09:20:00Z</dcterms:modified>
</cp:coreProperties>
</file>