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147" w:rsidRPr="005B1147" w:rsidRDefault="009446AD" w:rsidP="00CC73E7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-511175</wp:posOffset>
            </wp:positionH>
            <wp:positionV relativeFrom="page">
              <wp:posOffset>377190</wp:posOffset>
            </wp:positionV>
            <wp:extent cx="786130" cy="1600200"/>
            <wp:effectExtent l="19050" t="0" r="0" b="0"/>
            <wp:wrapSquare wrapText="bothSides"/>
            <wp:docPr id="17" name="Рисунок 2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5A43">
        <w:rPr>
          <w:b/>
          <w:sz w:val="28"/>
          <w:szCs w:val="28"/>
          <w:lang w:val="uk-UA"/>
        </w:rPr>
        <w:t>Відповіді на з</w:t>
      </w:r>
      <w:r w:rsidR="00FF1BFB" w:rsidRPr="005B1147">
        <w:rPr>
          <w:b/>
          <w:sz w:val="28"/>
          <w:szCs w:val="28"/>
          <w:lang w:val="uk-UA"/>
        </w:rPr>
        <w:t xml:space="preserve">авдання </w:t>
      </w:r>
      <w:r w:rsidR="003519F1">
        <w:rPr>
          <w:b/>
          <w:sz w:val="28"/>
          <w:szCs w:val="28"/>
          <w:lang w:val="uk-UA"/>
        </w:rPr>
        <w:t xml:space="preserve">кваліфікаційного етапу </w:t>
      </w:r>
      <w:proofErr w:type="spellStart"/>
      <w:r w:rsidR="007164C7">
        <w:rPr>
          <w:b/>
          <w:sz w:val="28"/>
          <w:szCs w:val="28"/>
          <w:lang w:val="uk-UA"/>
        </w:rPr>
        <w:t>відбіркового</w:t>
      </w:r>
      <w:proofErr w:type="spellEnd"/>
      <w:r w:rsidR="00FF1BFB" w:rsidRPr="005B1147">
        <w:rPr>
          <w:b/>
          <w:sz w:val="28"/>
          <w:szCs w:val="28"/>
          <w:lang w:val="uk-UA"/>
        </w:rPr>
        <w:t xml:space="preserve"> туру </w:t>
      </w:r>
    </w:p>
    <w:p w:rsidR="00FF1BFB" w:rsidRPr="00FF1BFB" w:rsidRDefault="009446AD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Всеукраїнського</w:t>
      </w:r>
      <w:r w:rsidR="00FF1BFB" w:rsidRPr="00FF1BFB">
        <w:rPr>
          <w:sz w:val="28"/>
          <w:szCs w:val="28"/>
          <w:lang w:val="uk-UA"/>
        </w:rPr>
        <w:t xml:space="preserve"> Інтернет </w:t>
      </w:r>
      <w:r>
        <w:rPr>
          <w:sz w:val="28"/>
          <w:szCs w:val="28"/>
          <w:lang w:val="uk-UA"/>
        </w:rPr>
        <w:t>–</w:t>
      </w:r>
      <w:r w:rsidR="00FF1BFB" w:rsidRPr="00FF1B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турніру із природничих дисциплін</w:t>
      </w:r>
    </w:p>
    <w:p w:rsidR="009446AD" w:rsidRDefault="00FF1BFB" w:rsidP="00FF1BFB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“</w:t>
      </w:r>
      <w:r w:rsidRPr="00903FE6">
        <w:rPr>
          <w:sz w:val="28"/>
          <w:szCs w:val="28"/>
          <w:lang w:val="uk-UA"/>
        </w:rPr>
        <w:t>Відкрита</w:t>
      </w:r>
      <w:proofErr w:type="spellEnd"/>
      <w:r w:rsidRPr="00903FE6">
        <w:rPr>
          <w:sz w:val="28"/>
          <w:szCs w:val="28"/>
          <w:lang w:val="uk-UA"/>
        </w:rPr>
        <w:t xml:space="preserve"> природнича </w:t>
      </w:r>
      <w:proofErr w:type="spellStart"/>
      <w:r w:rsidRPr="00903FE6">
        <w:rPr>
          <w:sz w:val="28"/>
          <w:szCs w:val="28"/>
          <w:lang w:val="uk-UA"/>
        </w:rPr>
        <w:t>демонстрація</w:t>
      </w:r>
      <w:r w:rsidR="00C05E06">
        <w:rPr>
          <w:sz w:val="28"/>
          <w:szCs w:val="28"/>
          <w:lang w:val="uk-UA"/>
        </w:rPr>
        <w:t>”</w:t>
      </w:r>
      <w:proofErr w:type="spellEnd"/>
      <w:r w:rsidR="00C05E06">
        <w:rPr>
          <w:sz w:val="28"/>
          <w:szCs w:val="28"/>
          <w:lang w:val="uk-UA"/>
        </w:rPr>
        <w:t xml:space="preserve"> </w:t>
      </w:r>
    </w:p>
    <w:p w:rsidR="00FF1BFB" w:rsidRDefault="00C05E06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519F1">
        <w:rPr>
          <w:sz w:val="28"/>
          <w:szCs w:val="28"/>
          <w:lang w:val="uk-UA"/>
        </w:rPr>
        <w:t>вересень</w:t>
      </w:r>
      <w:r>
        <w:rPr>
          <w:sz w:val="28"/>
          <w:szCs w:val="28"/>
          <w:lang w:val="uk-UA"/>
        </w:rPr>
        <w:t xml:space="preserve"> – </w:t>
      </w:r>
      <w:r w:rsidR="003519F1">
        <w:rPr>
          <w:sz w:val="28"/>
          <w:szCs w:val="28"/>
          <w:lang w:val="uk-UA"/>
        </w:rPr>
        <w:t>жовтень</w:t>
      </w:r>
      <w:r w:rsidR="007164C7">
        <w:rPr>
          <w:sz w:val="28"/>
          <w:szCs w:val="28"/>
          <w:lang w:val="uk-UA"/>
        </w:rPr>
        <w:t xml:space="preserve"> 201</w:t>
      </w:r>
      <w:r w:rsidR="009446AD">
        <w:rPr>
          <w:sz w:val="28"/>
          <w:szCs w:val="28"/>
          <w:lang w:val="uk-UA"/>
        </w:rPr>
        <w:t>3</w:t>
      </w:r>
      <w:r w:rsidR="00FF1BFB">
        <w:rPr>
          <w:sz w:val="28"/>
          <w:szCs w:val="28"/>
          <w:lang w:val="uk-UA"/>
        </w:rPr>
        <w:t xml:space="preserve"> р.)</w:t>
      </w:r>
    </w:p>
    <w:p w:rsidR="003519F1" w:rsidRDefault="003519F1" w:rsidP="003519F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Блок «</w:t>
      </w:r>
      <w:r w:rsidR="003565A8">
        <w:rPr>
          <w:b/>
          <w:sz w:val="28"/>
          <w:lang w:val="uk-UA"/>
        </w:rPr>
        <w:t>Астрономія</w:t>
      </w:r>
      <w:r w:rsidR="00C05E06" w:rsidRPr="003519F1">
        <w:rPr>
          <w:b/>
          <w:sz w:val="28"/>
          <w:lang w:val="uk-UA"/>
        </w:rPr>
        <w:t>»</w:t>
      </w: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Default="009446AD" w:rsidP="003519F1">
      <w:pPr>
        <w:jc w:val="center"/>
        <w:rPr>
          <w:b/>
          <w:sz w:val="28"/>
          <w:lang w:val="uk-UA"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3446780</wp:posOffset>
            </wp:positionH>
            <wp:positionV relativeFrom="paragraph">
              <wp:posOffset>93980</wp:posOffset>
            </wp:positionV>
            <wp:extent cx="2409190" cy="1346200"/>
            <wp:effectExtent l="19050" t="0" r="0" b="0"/>
            <wp:wrapSquare wrapText="bothSides"/>
            <wp:docPr id="35" name="Рисунок 35" descr="D:\work\ВПД2013\imige\blank\astkvalblan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D:\work\ВПД2013\imige\blank\astkvalblank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90" cy="134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64C7" w:rsidRPr="007164C7" w:rsidRDefault="003565A8" w:rsidP="007164C7">
      <w:pPr>
        <w:pStyle w:val="a4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"</w:t>
      </w:r>
      <w:r w:rsidR="009446AD">
        <w:rPr>
          <w:rFonts w:ascii="Times New Roman" w:hAnsi="Times New Roman"/>
          <w:b/>
          <w:sz w:val="28"/>
          <w:szCs w:val="28"/>
        </w:rPr>
        <w:t>Космічний годинник</w:t>
      </w:r>
      <w:r w:rsidR="007164C7" w:rsidRPr="007164C7">
        <w:rPr>
          <w:rFonts w:ascii="Times New Roman" w:hAnsi="Times New Roman"/>
          <w:b/>
          <w:sz w:val="28"/>
          <w:szCs w:val="28"/>
        </w:rPr>
        <w:t>"</w:t>
      </w:r>
    </w:p>
    <w:p w:rsidR="000F6938" w:rsidRDefault="009446AD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446AD">
        <w:rPr>
          <w:rFonts w:ascii="Times New Roman" w:hAnsi="Times New Roman"/>
          <w:sz w:val="28"/>
          <w:szCs w:val="28"/>
        </w:rPr>
        <w:t xml:space="preserve">На відео представлено відомий прилад для демонстрації обертання Землі. Визначте на якій широті його встановлено. </w:t>
      </w:r>
      <w:r w:rsidR="000F6938" w:rsidRPr="007164C7">
        <w:rPr>
          <w:rFonts w:ascii="Times New Roman" w:hAnsi="Times New Roman"/>
          <w:sz w:val="28"/>
          <w:szCs w:val="28"/>
        </w:rPr>
        <w:t>(5 балів)</w:t>
      </w:r>
    </w:p>
    <w:p w:rsidR="00871036" w:rsidRDefault="00871036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Відповідь: На відео представлено маятник Фуко. На відміну від більшості маятників встановлених у різних лабораторіях та музеях світу, цей маятник має шкалу, проградуйовану у годинах. Як видно із зображення, куту повороту маятника, що складає 90° відповідає час 9 годин. Період повороту маятника Фуко пов’язаний із широтою місцевості, на якій він встановлений співвідношенням </w:t>
      </w:r>
    </w:p>
    <w:p w:rsidR="00871036" w:rsidRPr="00871036" w:rsidRDefault="00871036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Т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м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Т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з</m:t>
                </m:r>
              </m:sub>
            </m:sSub>
          </m:num>
          <m:den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φ</m:t>
                </m:r>
              </m:e>
            </m:func>
          </m:den>
        </m:f>
      </m:oMath>
      <w:r w:rsidRPr="00871036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де </w:t>
      </w:r>
      <w:r>
        <w:rPr>
          <w:rFonts w:ascii="Times New Roman" w:hAnsi="Times New Roman"/>
          <w:sz w:val="28"/>
          <w:szCs w:val="28"/>
          <w:lang w:val="en-US"/>
        </w:rPr>
        <w:t>T</w:t>
      </w:r>
      <w:r w:rsidRPr="00871036">
        <w:rPr>
          <w:rFonts w:ascii="Times New Roman" w:hAnsi="Times New Roman"/>
          <w:sz w:val="28"/>
          <w:szCs w:val="28"/>
          <w:vertAlign w:val="subscript"/>
        </w:rPr>
        <w:t>м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період повороту маятника,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r w:rsidRPr="00871036">
        <w:rPr>
          <w:rFonts w:ascii="Times New Roman" w:hAnsi="Times New Roman"/>
          <w:sz w:val="28"/>
          <w:szCs w:val="28"/>
          <w:vertAlign w:val="subscript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– період обертання Землі, φ – широта місцевості. Виходячи з того, що період обертання Землі складає 24 </w:t>
      </w:r>
      <w:proofErr w:type="spellStart"/>
      <w:r>
        <w:rPr>
          <w:rFonts w:ascii="Times New Roman" w:hAnsi="Times New Roman"/>
          <w:sz w:val="28"/>
          <w:szCs w:val="28"/>
        </w:rPr>
        <w:t>год</w:t>
      </w:r>
      <w:proofErr w:type="spellEnd"/>
      <w:r w:rsidR="00472155">
        <w:rPr>
          <w:rFonts w:ascii="Times New Roman" w:hAnsi="Times New Roman"/>
          <w:sz w:val="28"/>
          <w:szCs w:val="28"/>
        </w:rPr>
        <w:t xml:space="preserve">, а період обертання маятника 36 </w:t>
      </w:r>
      <w:proofErr w:type="spellStart"/>
      <w:r w:rsidR="00472155">
        <w:rPr>
          <w:rFonts w:ascii="Times New Roman" w:hAnsi="Times New Roman"/>
          <w:sz w:val="28"/>
          <w:szCs w:val="28"/>
        </w:rPr>
        <w:t>год</w:t>
      </w:r>
      <w:proofErr w:type="spellEnd"/>
      <w:r w:rsidR="00472155">
        <w:rPr>
          <w:rFonts w:ascii="Times New Roman" w:hAnsi="Times New Roman"/>
          <w:sz w:val="28"/>
          <w:szCs w:val="28"/>
        </w:rPr>
        <w:t xml:space="preserve"> (за даними із зображення), широта місцевості складатиме </w:t>
      </w:r>
      <w:r w:rsidR="00550582" w:rsidRPr="00550582">
        <w:rPr>
          <w:rFonts w:ascii="Times New Roman" w:hAnsi="Times New Roman"/>
          <w:b/>
          <w:sz w:val="28"/>
          <w:szCs w:val="28"/>
        </w:rPr>
        <w:t>41,8°.</w:t>
      </w:r>
      <w:r w:rsidR="00550582">
        <w:rPr>
          <w:rFonts w:ascii="Times New Roman" w:hAnsi="Times New Roman"/>
          <w:sz w:val="28"/>
          <w:szCs w:val="28"/>
        </w:rPr>
        <w:t xml:space="preserve"> В дійсності цей маятник встановлено у Музеї науки та технологій</w:t>
      </w:r>
      <w:proofErr w:type="gramStart"/>
      <w:r w:rsidR="00550582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550582">
        <w:rPr>
          <w:rFonts w:ascii="Times New Roman" w:hAnsi="Times New Roman"/>
          <w:sz w:val="28"/>
          <w:szCs w:val="28"/>
        </w:rPr>
        <w:t xml:space="preserve"> який знаходиться у Чикаго, штат Іллінойс, США.</w:t>
      </w:r>
    </w:p>
    <w:p w:rsidR="003565A8" w:rsidRDefault="003565A8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F6938" w:rsidRDefault="009446AD" w:rsidP="000F6938">
      <w:pPr>
        <w:pStyle w:val="a4"/>
        <w:rPr>
          <w:rFonts w:ascii="Times New Roman" w:hAnsi="Times New Roman"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363855</wp:posOffset>
            </wp:positionH>
            <wp:positionV relativeFrom="paragraph">
              <wp:posOffset>120650</wp:posOffset>
            </wp:positionV>
            <wp:extent cx="2112645" cy="1180465"/>
            <wp:effectExtent l="19050" t="0" r="1905" b="0"/>
            <wp:wrapSquare wrapText="bothSides"/>
            <wp:docPr id="36" name="Рисунок 36" descr="D:\work\ВПД2013\imige\blank\astkvalbla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D:\work\ВПД2013\imige\blank\astkvalblank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645" cy="1180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27F8" w:rsidRPr="00FD27F8" w:rsidRDefault="009446AD" w:rsidP="00FD27F8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"Спідометр</w:t>
      </w:r>
      <w:r w:rsidR="00FD27F8" w:rsidRPr="00FD27F8">
        <w:rPr>
          <w:rFonts w:ascii="Times New Roman" w:hAnsi="Times New Roman"/>
          <w:b/>
          <w:sz w:val="28"/>
          <w:szCs w:val="28"/>
        </w:rPr>
        <w:t>"</w:t>
      </w:r>
    </w:p>
    <w:p w:rsidR="003565A8" w:rsidRDefault="00C83715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837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446AD" w:rsidRPr="009446AD">
        <w:rPr>
          <w:rFonts w:ascii="Times New Roman" w:hAnsi="Times New Roman"/>
          <w:color w:val="000000"/>
          <w:sz w:val="28"/>
          <w:szCs w:val="28"/>
        </w:rPr>
        <w:t xml:space="preserve">На відео представлено механічну модель Сонячної системи, яка демонструє принцип одного із фундаментальних фізичних дослідів. Про який дослід йдеться? Що було визначено у ході його виконання? </w:t>
      </w:r>
      <w:r w:rsidR="000F6938">
        <w:rPr>
          <w:rFonts w:ascii="Times New Roman" w:hAnsi="Times New Roman"/>
          <w:sz w:val="28"/>
          <w:szCs w:val="28"/>
        </w:rPr>
        <w:t>(5 балів)</w:t>
      </w:r>
    </w:p>
    <w:p w:rsidR="00550582" w:rsidRDefault="00550582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Відповідь: Модель, представлена на відео, демонструє рух Землі та Юпітера і його супутника </w:t>
      </w:r>
      <w:proofErr w:type="spellStart"/>
      <w:r>
        <w:rPr>
          <w:rFonts w:ascii="Times New Roman" w:hAnsi="Times New Roman"/>
          <w:sz w:val="28"/>
          <w:szCs w:val="28"/>
        </w:rPr>
        <w:t>Іо</w:t>
      </w:r>
      <w:proofErr w:type="spellEnd"/>
      <w:r>
        <w:rPr>
          <w:rFonts w:ascii="Times New Roman" w:hAnsi="Times New Roman"/>
          <w:sz w:val="28"/>
          <w:szCs w:val="28"/>
        </w:rPr>
        <w:t xml:space="preserve"> у Сонячній системі. На моделі чітко видно конус тіні, що відкидає Юпітер ( у вигляді конуса позаду планети). Це поєднання об’єктів фігурує у класичному експерименті по вимірюванню швидкості поширення світла, проведеному 1675 року </w:t>
      </w:r>
      <w:r>
        <w:rPr>
          <w:rFonts w:ascii="Times New Roman" w:hAnsi="Times New Roman"/>
          <w:sz w:val="28"/>
          <w:szCs w:val="28"/>
        </w:rPr>
        <w:lastRenderedPageBreak/>
        <w:t xml:space="preserve">Отто </w:t>
      </w:r>
      <w:proofErr w:type="spellStart"/>
      <w:r>
        <w:rPr>
          <w:rFonts w:ascii="Times New Roman" w:hAnsi="Times New Roman"/>
          <w:sz w:val="28"/>
          <w:szCs w:val="28"/>
        </w:rPr>
        <w:t>Ремером</w:t>
      </w:r>
      <w:proofErr w:type="spellEnd"/>
      <w:r>
        <w:rPr>
          <w:rFonts w:ascii="Times New Roman" w:hAnsi="Times New Roman"/>
          <w:sz w:val="28"/>
          <w:szCs w:val="28"/>
        </w:rPr>
        <w:t xml:space="preserve">. У цьому експерименті вперше була оцінена швидкість поширення світла з достатньою науковою точністю. </w:t>
      </w:r>
      <w:r w:rsidR="00E73005">
        <w:rPr>
          <w:rFonts w:ascii="Times New Roman" w:hAnsi="Times New Roman"/>
          <w:sz w:val="28"/>
          <w:szCs w:val="28"/>
        </w:rPr>
        <w:t xml:space="preserve">Для його проведення </w:t>
      </w:r>
      <w:proofErr w:type="spellStart"/>
      <w:r w:rsidR="00E73005">
        <w:rPr>
          <w:rFonts w:ascii="Times New Roman" w:hAnsi="Times New Roman"/>
          <w:sz w:val="28"/>
          <w:szCs w:val="28"/>
        </w:rPr>
        <w:t>Ремер</w:t>
      </w:r>
      <w:proofErr w:type="spellEnd"/>
      <w:r w:rsidR="00E73005">
        <w:rPr>
          <w:rFonts w:ascii="Times New Roman" w:hAnsi="Times New Roman"/>
          <w:sz w:val="28"/>
          <w:szCs w:val="28"/>
        </w:rPr>
        <w:t xml:space="preserve"> використовував інтервали часу </w:t>
      </w:r>
      <w:proofErr w:type="spellStart"/>
      <w:r w:rsidR="00E73005">
        <w:rPr>
          <w:rFonts w:ascii="Times New Roman" w:hAnsi="Times New Roman"/>
          <w:sz w:val="28"/>
          <w:szCs w:val="28"/>
        </w:rPr>
        <w:t>часу</w:t>
      </w:r>
      <w:proofErr w:type="spellEnd"/>
      <w:r w:rsidR="00E73005">
        <w:rPr>
          <w:rFonts w:ascii="Times New Roman" w:hAnsi="Times New Roman"/>
          <w:sz w:val="28"/>
          <w:szCs w:val="28"/>
        </w:rPr>
        <w:t xml:space="preserve">, коли супутник Юпітера </w:t>
      </w:r>
      <w:proofErr w:type="spellStart"/>
      <w:r w:rsidR="00E73005">
        <w:rPr>
          <w:rFonts w:ascii="Times New Roman" w:hAnsi="Times New Roman"/>
          <w:sz w:val="28"/>
          <w:szCs w:val="28"/>
        </w:rPr>
        <w:t>Іо</w:t>
      </w:r>
      <w:proofErr w:type="spellEnd"/>
      <w:r w:rsidR="00E73005">
        <w:rPr>
          <w:rFonts w:ascii="Times New Roman" w:hAnsi="Times New Roman"/>
          <w:sz w:val="28"/>
          <w:szCs w:val="28"/>
        </w:rPr>
        <w:t xml:space="preserve"> знаходився в тіні планети. Модель встановлена у Музеї Науки та технологій, який знаходиться у Чикаго, штат Іллінойс, США.</w:t>
      </w:r>
    </w:p>
    <w:p w:rsidR="00C83715" w:rsidRDefault="00C83715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83715" w:rsidRDefault="00C83715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83715" w:rsidRDefault="00C83715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83715" w:rsidRPr="00C83715" w:rsidRDefault="009446AD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3539490</wp:posOffset>
            </wp:positionH>
            <wp:positionV relativeFrom="paragraph">
              <wp:posOffset>189865</wp:posOffset>
            </wp:positionV>
            <wp:extent cx="2364105" cy="1332230"/>
            <wp:effectExtent l="19050" t="0" r="0" b="0"/>
            <wp:wrapSquare wrapText="bothSides"/>
            <wp:docPr id="37" name="Рисунок 37" descr="D:\work\ВПД2013\imige\blank\astkvalblank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D:\work\ВПД2013\imige\blank\astkvalblank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105" cy="1332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3715" w:rsidRPr="00C83715">
        <w:rPr>
          <w:rFonts w:ascii="Times New Roman" w:hAnsi="Times New Roman"/>
          <w:b/>
          <w:color w:val="000000"/>
          <w:sz w:val="28"/>
          <w:szCs w:val="28"/>
        </w:rPr>
        <w:t>"</w:t>
      </w:r>
      <w:r>
        <w:rPr>
          <w:rFonts w:ascii="Times New Roman" w:hAnsi="Times New Roman"/>
          <w:b/>
          <w:color w:val="000000"/>
          <w:sz w:val="28"/>
          <w:szCs w:val="28"/>
        </w:rPr>
        <w:t>Абсорбент</w:t>
      </w:r>
      <w:r w:rsidR="00C83715" w:rsidRPr="00C83715">
        <w:rPr>
          <w:rFonts w:ascii="Times New Roman" w:hAnsi="Times New Roman"/>
          <w:b/>
          <w:color w:val="000000"/>
          <w:sz w:val="28"/>
          <w:szCs w:val="28"/>
        </w:rPr>
        <w:t>"</w:t>
      </w:r>
    </w:p>
    <w:p w:rsidR="000F6938" w:rsidRDefault="009446AD" w:rsidP="003565A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9446AD">
        <w:rPr>
          <w:rFonts w:ascii="Times New Roman" w:hAnsi="Times New Roman"/>
          <w:color w:val="000000"/>
          <w:sz w:val="28"/>
          <w:szCs w:val="28"/>
        </w:rPr>
        <w:t>На відео представлено матеріал, який викори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9446AD">
        <w:rPr>
          <w:rFonts w:ascii="Times New Roman" w:hAnsi="Times New Roman"/>
          <w:color w:val="000000"/>
          <w:sz w:val="28"/>
          <w:szCs w:val="28"/>
        </w:rPr>
        <w:t>товується у дуже багатьох галузях, в тому числі і у космонавтиці. Що це за матеріал? Для чого йо</w:t>
      </w:r>
      <w:r>
        <w:rPr>
          <w:rFonts w:ascii="Times New Roman" w:hAnsi="Times New Roman"/>
          <w:color w:val="000000"/>
          <w:sz w:val="28"/>
          <w:szCs w:val="28"/>
        </w:rPr>
        <w:t>го застосовують у космічних міс</w:t>
      </w:r>
      <w:r w:rsidRPr="009446AD">
        <w:rPr>
          <w:rFonts w:ascii="Times New Roman" w:hAnsi="Times New Roman"/>
          <w:color w:val="000000"/>
          <w:sz w:val="28"/>
          <w:szCs w:val="28"/>
        </w:rPr>
        <w:t xml:space="preserve">іях? </w:t>
      </w:r>
      <w:r w:rsidR="000F6938">
        <w:rPr>
          <w:rFonts w:ascii="Times New Roman" w:hAnsi="Times New Roman"/>
          <w:color w:val="000000"/>
          <w:sz w:val="28"/>
          <w:szCs w:val="28"/>
        </w:rPr>
        <w:t>(5 балів)</w:t>
      </w:r>
    </w:p>
    <w:p w:rsidR="00096BFB" w:rsidRDefault="00096BFB" w:rsidP="003565A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Відповідь: На відео представлено новий матеріал, отриманий із застосуванням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нанотехнологій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– силікатний аерогель. Як видно із відео, цей матеріал має дуже невелику густину, оскільки маса, зафіксована терезами незначна. Силікатний аерогель – це матеріал, який складається з окису кремнію. Його отримують із гелю, з якого при критичній температурі видаляють рідку фазу. При такому висушуванні, залишається твердий каркас із молекул оксиду кремнію, заповнений повітрям, або іншими газами. Пори у скелеті аерогелю маю розмір у межах десятків нанометрів. За рахунок такої будови в цілому густина матеріалу відрізнятиметься від густини наповнювача (у цьому випадку повітря) лише на кілька відсотків.</w:t>
      </w:r>
      <w:r w:rsidR="00AE2317">
        <w:rPr>
          <w:rFonts w:ascii="Times New Roman" w:hAnsi="Times New Roman"/>
          <w:color w:val="000000"/>
          <w:sz w:val="28"/>
          <w:szCs w:val="28"/>
        </w:rPr>
        <w:t xml:space="preserve"> Пориста структура аерогелю надає йому ще кілька особливих властивостей: дуже низька теплопровідність, велика адсорбуюча здатність, відносно велика твердість, найбільша площа поверхні </w:t>
      </w:r>
      <w:r w:rsidR="00AB5882">
        <w:rPr>
          <w:rFonts w:ascii="Times New Roman" w:hAnsi="Times New Roman"/>
          <w:color w:val="000000"/>
          <w:sz w:val="28"/>
          <w:szCs w:val="28"/>
        </w:rPr>
        <w:t>з найменшим об’ємом. Ця речовина була використана для проведення космічних місій. Першою місією, де використовувався цей матеріал – був супутник «</w:t>
      </w:r>
      <w:proofErr w:type="spellStart"/>
      <w:r w:rsidR="00AB5882">
        <w:rPr>
          <w:rFonts w:ascii="Times New Roman" w:hAnsi="Times New Roman"/>
          <w:color w:val="000000"/>
          <w:sz w:val="28"/>
          <w:szCs w:val="28"/>
        </w:rPr>
        <w:t>Стардаст</w:t>
      </w:r>
      <w:proofErr w:type="spellEnd"/>
      <w:r w:rsidR="00AB5882">
        <w:rPr>
          <w:rFonts w:ascii="Times New Roman" w:hAnsi="Times New Roman"/>
          <w:color w:val="000000"/>
          <w:sz w:val="28"/>
          <w:szCs w:val="28"/>
        </w:rPr>
        <w:t xml:space="preserve">». Аерогель вловлював космічний пил від кометних хвостів та фіксував треки часток сонячного вітру. Надалі аерогель використали для теплоізоляції марсіанських </w:t>
      </w:r>
      <w:proofErr w:type="spellStart"/>
      <w:r w:rsidR="00AB5882">
        <w:rPr>
          <w:rFonts w:ascii="Times New Roman" w:hAnsi="Times New Roman"/>
          <w:color w:val="000000"/>
          <w:sz w:val="28"/>
          <w:szCs w:val="28"/>
        </w:rPr>
        <w:t>роверів</w:t>
      </w:r>
      <w:proofErr w:type="spellEnd"/>
      <w:r w:rsidR="00AB5882">
        <w:rPr>
          <w:rFonts w:ascii="Times New Roman" w:hAnsi="Times New Roman"/>
          <w:color w:val="000000"/>
          <w:sz w:val="28"/>
          <w:szCs w:val="28"/>
        </w:rPr>
        <w:t xml:space="preserve"> (один з них представлено на відео). Наразі розроблені нові матеріали з використанням аерогелю для захисту людини у відкритому космосі та для багатьох інших цілей.</w:t>
      </w:r>
    </w:p>
    <w:p w:rsidR="00A1670C" w:rsidRDefault="00A1670C" w:rsidP="003565A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73D56" w:rsidRDefault="00F73D56" w:rsidP="00F73D56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F6938" w:rsidRPr="00DA2406" w:rsidRDefault="000F6938" w:rsidP="000F693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3715" w:rsidRPr="00C83715" w:rsidRDefault="00AF1727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lastRenderedPageBreak/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115570</wp:posOffset>
            </wp:positionH>
            <wp:positionV relativeFrom="paragraph">
              <wp:posOffset>74930</wp:posOffset>
            </wp:positionV>
            <wp:extent cx="2254885" cy="1271905"/>
            <wp:effectExtent l="19050" t="0" r="0" b="0"/>
            <wp:wrapSquare wrapText="bothSides"/>
            <wp:docPr id="38" name="Рисунок 38" descr="D:\work\ВПД2013\imige\blank\astkvalblank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D:\work\ВПД2013\imige\blank\astkvalblank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885" cy="1271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3715" w:rsidRPr="00C83715">
        <w:rPr>
          <w:rFonts w:ascii="Times New Roman" w:hAnsi="Times New Roman"/>
          <w:b/>
          <w:sz w:val="28"/>
          <w:szCs w:val="28"/>
        </w:rPr>
        <w:t>"</w:t>
      </w:r>
      <w:r w:rsidR="009446AD">
        <w:rPr>
          <w:rFonts w:ascii="Times New Roman" w:hAnsi="Times New Roman"/>
          <w:b/>
          <w:sz w:val="28"/>
          <w:szCs w:val="28"/>
        </w:rPr>
        <w:t xml:space="preserve">Природна </w:t>
      </w:r>
      <w:proofErr w:type="spellStart"/>
      <w:r w:rsidR="009446AD">
        <w:rPr>
          <w:rFonts w:ascii="Times New Roman" w:hAnsi="Times New Roman"/>
          <w:b/>
          <w:sz w:val="28"/>
          <w:szCs w:val="28"/>
        </w:rPr>
        <w:t>синергетика</w:t>
      </w:r>
      <w:proofErr w:type="spellEnd"/>
      <w:r w:rsidR="00C83715" w:rsidRPr="00C83715">
        <w:rPr>
          <w:rFonts w:ascii="Times New Roman" w:hAnsi="Times New Roman"/>
          <w:b/>
          <w:sz w:val="28"/>
          <w:szCs w:val="28"/>
        </w:rPr>
        <w:t>"</w:t>
      </w:r>
    </w:p>
    <w:p w:rsidR="000F6938" w:rsidRDefault="00AF1727" w:rsidP="00C8371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9446AD" w:rsidRPr="009446AD">
        <w:rPr>
          <w:rFonts w:ascii="Times New Roman" w:hAnsi="Times New Roman"/>
          <w:sz w:val="28"/>
          <w:szCs w:val="28"/>
        </w:rPr>
        <w:t>ослід, представлений на відео, відтворює поширене природне</w:t>
      </w:r>
      <w:r w:rsidR="009446AD">
        <w:rPr>
          <w:rFonts w:ascii="Times New Roman" w:hAnsi="Times New Roman"/>
          <w:sz w:val="28"/>
          <w:szCs w:val="28"/>
        </w:rPr>
        <w:t xml:space="preserve"> явище. На який найближчих косм</w:t>
      </w:r>
      <w:r w:rsidR="009446AD" w:rsidRPr="009446AD">
        <w:rPr>
          <w:rFonts w:ascii="Times New Roman" w:hAnsi="Times New Roman"/>
          <w:sz w:val="28"/>
          <w:szCs w:val="28"/>
        </w:rPr>
        <w:t xml:space="preserve">ічних сусідах воно спостерігається? </w:t>
      </w:r>
      <w:r w:rsidR="000F6938">
        <w:rPr>
          <w:rFonts w:ascii="Times New Roman" w:hAnsi="Times New Roman"/>
          <w:sz w:val="28"/>
          <w:szCs w:val="28"/>
        </w:rPr>
        <w:t>(5 балів)</w:t>
      </w:r>
    </w:p>
    <w:p w:rsidR="00AF1727" w:rsidRDefault="00AF1727" w:rsidP="00C8371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Відповідь: Дослід, представлений на відео, відтворю колективний рух речовини. При спостереженні цього руху, було виявлено цікаву особливість – при невеликих швидкостях підняття речовини будуть утворюватися ламінарні течії, які практично не змішуються між собою. На поверхні речовини, де відбувається передача тепла у зовнішні шари, утворюється характерний малюнок у вигляді відокремлених комірок, які отримали назву комірок </w:t>
      </w:r>
      <w:proofErr w:type="spellStart"/>
      <w:r>
        <w:rPr>
          <w:rFonts w:ascii="Times New Roman" w:hAnsi="Times New Roman"/>
          <w:sz w:val="28"/>
          <w:szCs w:val="28"/>
        </w:rPr>
        <w:t>Бенара</w:t>
      </w:r>
      <w:proofErr w:type="spellEnd"/>
      <w:r>
        <w:rPr>
          <w:rFonts w:ascii="Times New Roman" w:hAnsi="Times New Roman"/>
          <w:sz w:val="28"/>
          <w:szCs w:val="28"/>
        </w:rPr>
        <w:t xml:space="preserve">. Їх розподіл та поведінку описують деякі закономірності </w:t>
      </w:r>
      <w:proofErr w:type="spellStart"/>
      <w:r>
        <w:rPr>
          <w:rFonts w:ascii="Times New Roman" w:hAnsi="Times New Roman"/>
          <w:sz w:val="28"/>
          <w:szCs w:val="28"/>
        </w:rPr>
        <w:t>синергетики</w:t>
      </w:r>
      <w:proofErr w:type="spellEnd"/>
      <w:r>
        <w:rPr>
          <w:rFonts w:ascii="Times New Roman" w:hAnsi="Times New Roman"/>
          <w:sz w:val="28"/>
          <w:szCs w:val="28"/>
        </w:rPr>
        <w:t xml:space="preserve">. Подібні рухи фіксуються на поверхні плазмових куль – зірок. Найближчою такою кулею є наше Сонце. Проте комірки </w:t>
      </w:r>
      <w:proofErr w:type="spellStart"/>
      <w:r>
        <w:rPr>
          <w:rFonts w:ascii="Times New Roman" w:hAnsi="Times New Roman"/>
          <w:sz w:val="28"/>
          <w:szCs w:val="28"/>
        </w:rPr>
        <w:t>Бенара</w:t>
      </w:r>
      <w:proofErr w:type="spellEnd"/>
      <w:r>
        <w:rPr>
          <w:rFonts w:ascii="Times New Roman" w:hAnsi="Times New Roman"/>
          <w:sz w:val="28"/>
          <w:szCs w:val="28"/>
        </w:rPr>
        <w:t xml:space="preserve"> на Сонці утворюються тільки в певні проміжки часу, коли </w:t>
      </w:r>
      <w:proofErr w:type="spellStart"/>
      <w:r>
        <w:rPr>
          <w:rFonts w:ascii="Times New Roman" w:hAnsi="Times New Roman"/>
          <w:sz w:val="28"/>
          <w:szCs w:val="28"/>
        </w:rPr>
        <w:t>конвективний</w:t>
      </w:r>
      <w:proofErr w:type="spellEnd"/>
      <w:r>
        <w:rPr>
          <w:rFonts w:ascii="Times New Roman" w:hAnsi="Times New Roman"/>
          <w:sz w:val="28"/>
          <w:szCs w:val="28"/>
        </w:rPr>
        <w:t xml:space="preserve"> рух речовини</w:t>
      </w:r>
      <w:r w:rsidR="00EA21F2">
        <w:rPr>
          <w:rFonts w:ascii="Times New Roman" w:hAnsi="Times New Roman"/>
          <w:sz w:val="28"/>
          <w:szCs w:val="28"/>
        </w:rPr>
        <w:t xml:space="preserve"> у фотосфері уповільнюється.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519F1" w:rsidRPr="000F6938" w:rsidRDefault="003519F1" w:rsidP="003519F1">
      <w:pPr>
        <w:jc w:val="both"/>
        <w:rPr>
          <w:b/>
          <w:lang w:val="uk-UA"/>
        </w:rPr>
      </w:pPr>
    </w:p>
    <w:sectPr w:rsidR="003519F1" w:rsidRPr="000F6938" w:rsidSect="003A3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0AFF" w:usb1="00007843" w:usb2="0000000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63A6"/>
    <w:multiLevelType w:val="hybridMultilevel"/>
    <w:tmpl w:val="89588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D36CFA"/>
    <w:multiLevelType w:val="hybridMultilevel"/>
    <w:tmpl w:val="27B48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C1D15"/>
    <w:multiLevelType w:val="hybridMultilevel"/>
    <w:tmpl w:val="BCC689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BD55D8"/>
    <w:multiLevelType w:val="hybridMultilevel"/>
    <w:tmpl w:val="502639D2"/>
    <w:lvl w:ilvl="0" w:tplc="0F0A5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8340F"/>
    <w:multiLevelType w:val="hybridMultilevel"/>
    <w:tmpl w:val="4252D2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80137"/>
    <w:multiLevelType w:val="hybridMultilevel"/>
    <w:tmpl w:val="05201658"/>
    <w:lvl w:ilvl="0" w:tplc="DB829A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6D2CBE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5952D7"/>
    <w:multiLevelType w:val="hybridMultilevel"/>
    <w:tmpl w:val="FE8AAB1E"/>
    <w:lvl w:ilvl="0" w:tplc="89D2C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3B12A5"/>
    <w:multiLevelType w:val="hybridMultilevel"/>
    <w:tmpl w:val="ABCE9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536F9E"/>
    <w:multiLevelType w:val="hybridMultilevel"/>
    <w:tmpl w:val="DDE08736"/>
    <w:lvl w:ilvl="0" w:tplc="2B968A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FF1BFB"/>
    <w:rsid w:val="00011EF1"/>
    <w:rsid w:val="00060C1D"/>
    <w:rsid w:val="00096BFB"/>
    <w:rsid w:val="000E2642"/>
    <w:rsid w:val="000F4DF3"/>
    <w:rsid w:val="000F6938"/>
    <w:rsid w:val="001128EA"/>
    <w:rsid w:val="001152C5"/>
    <w:rsid w:val="00146EE2"/>
    <w:rsid w:val="001619E0"/>
    <w:rsid w:val="00174752"/>
    <w:rsid w:val="001A7527"/>
    <w:rsid w:val="001C1A44"/>
    <w:rsid w:val="001E1A2F"/>
    <w:rsid w:val="00201C9E"/>
    <w:rsid w:val="00242D69"/>
    <w:rsid w:val="0025264A"/>
    <w:rsid w:val="002600EC"/>
    <w:rsid w:val="0027502D"/>
    <w:rsid w:val="002A1A2C"/>
    <w:rsid w:val="002D5E3B"/>
    <w:rsid w:val="002E1248"/>
    <w:rsid w:val="00314025"/>
    <w:rsid w:val="00333ACF"/>
    <w:rsid w:val="003519F1"/>
    <w:rsid w:val="003565A8"/>
    <w:rsid w:val="00364B4C"/>
    <w:rsid w:val="00367A89"/>
    <w:rsid w:val="003A3878"/>
    <w:rsid w:val="003A4F93"/>
    <w:rsid w:val="003B5DC7"/>
    <w:rsid w:val="003E44E6"/>
    <w:rsid w:val="0040028C"/>
    <w:rsid w:val="004337C1"/>
    <w:rsid w:val="004532E5"/>
    <w:rsid w:val="00464B61"/>
    <w:rsid w:val="00472155"/>
    <w:rsid w:val="004751B1"/>
    <w:rsid w:val="00482EB0"/>
    <w:rsid w:val="004B589C"/>
    <w:rsid w:val="0050588A"/>
    <w:rsid w:val="00527A67"/>
    <w:rsid w:val="00530752"/>
    <w:rsid w:val="00532272"/>
    <w:rsid w:val="00550582"/>
    <w:rsid w:val="005B1147"/>
    <w:rsid w:val="005C0398"/>
    <w:rsid w:val="005C2A13"/>
    <w:rsid w:val="005C5DA3"/>
    <w:rsid w:val="005E3D37"/>
    <w:rsid w:val="006056E1"/>
    <w:rsid w:val="006507C1"/>
    <w:rsid w:val="0065361A"/>
    <w:rsid w:val="0065407E"/>
    <w:rsid w:val="006702F9"/>
    <w:rsid w:val="006A10E7"/>
    <w:rsid w:val="006C476A"/>
    <w:rsid w:val="007164C7"/>
    <w:rsid w:val="00724485"/>
    <w:rsid w:val="00776A24"/>
    <w:rsid w:val="00782128"/>
    <w:rsid w:val="00787456"/>
    <w:rsid w:val="0079063A"/>
    <w:rsid w:val="007C6E17"/>
    <w:rsid w:val="007D0564"/>
    <w:rsid w:val="007F0FB2"/>
    <w:rsid w:val="007F6356"/>
    <w:rsid w:val="007F6D56"/>
    <w:rsid w:val="0081028F"/>
    <w:rsid w:val="008151D4"/>
    <w:rsid w:val="008254DA"/>
    <w:rsid w:val="008319BF"/>
    <w:rsid w:val="00850852"/>
    <w:rsid w:val="00866D6D"/>
    <w:rsid w:val="00871036"/>
    <w:rsid w:val="008A02A9"/>
    <w:rsid w:val="008C24DB"/>
    <w:rsid w:val="008D5723"/>
    <w:rsid w:val="009048E2"/>
    <w:rsid w:val="00910B85"/>
    <w:rsid w:val="00943CF1"/>
    <w:rsid w:val="009446AD"/>
    <w:rsid w:val="00944C12"/>
    <w:rsid w:val="00974875"/>
    <w:rsid w:val="00974B6B"/>
    <w:rsid w:val="00993794"/>
    <w:rsid w:val="009A6911"/>
    <w:rsid w:val="009A7EF0"/>
    <w:rsid w:val="009B6EFB"/>
    <w:rsid w:val="009D046F"/>
    <w:rsid w:val="009D1C26"/>
    <w:rsid w:val="009D53C1"/>
    <w:rsid w:val="009E2E3B"/>
    <w:rsid w:val="00A07984"/>
    <w:rsid w:val="00A1670C"/>
    <w:rsid w:val="00A31C28"/>
    <w:rsid w:val="00A60229"/>
    <w:rsid w:val="00A86CD1"/>
    <w:rsid w:val="00A92D8E"/>
    <w:rsid w:val="00AB5882"/>
    <w:rsid w:val="00AD485A"/>
    <w:rsid w:val="00AE2317"/>
    <w:rsid w:val="00AE3F84"/>
    <w:rsid w:val="00AE6452"/>
    <w:rsid w:val="00AF1727"/>
    <w:rsid w:val="00B448D0"/>
    <w:rsid w:val="00C05E06"/>
    <w:rsid w:val="00C62850"/>
    <w:rsid w:val="00C83715"/>
    <w:rsid w:val="00C941C6"/>
    <w:rsid w:val="00C9705A"/>
    <w:rsid w:val="00CA4A80"/>
    <w:rsid w:val="00CC73E7"/>
    <w:rsid w:val="00CF1DA2"/>
    <w:rsid w:val="00D17A12"/>
    <w:rsid w:val="00D21F10"/>
    <w:rsid w:val="00D345BE"/>
    <w:rsid w:val="00D626C5"/>
    <w:rsid w:val="00D92BF9"/>
    <w:rsid w:val="00D95A43"/>
    <w:rsid w:val="00D97A5E"/>
    <w:rsid w:val="00DA018F"/>
    <w:rsid w:val="00DC725E"/>
    <w:rsid w:val="00E06313"/>
    <w:rsid w:val="00E26DB5"/>
    <w:rsid w:val="00E73005"/>
    <w:rsid w:val="00EA21F2"/>
    <w:rsid w:val="00EF7AB2"/>
    <w:rsid w:val="00F04700"/>
    <w:rsid w:val="00F130B9"/>
    <w:rsid w:val="00F15855"/>
    <w:rsid w:val="00F170F4"/>
    <w:rsid w:val="00F303E8"/>
    <w:rsid w:val="00F73D56"/>
    <w:rsid w:val="00F800BE"/>
    <w:rsid w:val="00F91C42"/>
    <w:rsid w:val="00FB5D7B"/>
    <w:rsid w:val="00FC49ED"/>
    <w:rsid w:val="00FD27F8"/>
    <w:rsid w:val="00FE4B25"/>
    <w:rsid w:val="00FE618C"/>
    <w:rsid w:val="00FF0218"/>
    <w:rsid w:val="00FF1BFB"/>
    <w:rsid w:val="00FF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2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FF1BF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3">
    <w:name w:val="Hyperlink"/>
    <w:basedOn w:val="a0"/>
    <w:rsid w:val="000F4DF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05E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styleId="a5">
    <w:name w:val="Placeholder Text"/>
    <w:basedOn w:val="a0"/>
    <w:uiPriority w:val="99"/>
    <w:semiHidden/>
    <w:rsid w:val="00871036"/>
    <w:rPr>
      <w:color w:val="808080"/>
    </w:rPr>
  </w:style>
  <w:style w:type="paragraph" w:styleId="a6">
    <w:name w:val="Balloon Text"/>
    <w:basedOn w:val="a"/>
    <w:link w:val="a7"/>
    <w:rsid w:val="008710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710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відповідей</vt:lpstr>
    </vt:vector>
  </TitlesOfParts>
  <Company/>
  <LinksUpToDate>false</LinksUpToDate>
  <CharactersWithSpaces>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відповідей</dc:title>
  <dc:creator>chis</dc:creator>
  <cp:lastModifiedBy>Admin</cp:lastModifiedBy>
  <cp:revision>7</cp:revision>
  <dcterms:created xsi:type="dcterms:W3CDTF">2013-10-13T09:46:00Z</dcterms:created>
  <dcterms:modified xsi:type="dcterms:W3CDTF">2013-10-13T10:17:00Z</dcterms:modified>
</cp:coreProperties>
</file>